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183734" w:rsidP="00AD39D3">
            <w:pPr>
              <w:rPr>
                <w:lang w:val="vi-VN"/>
              </w:rPr>
            </w:pPr>
            <w:r>
              <w:rPr>
                <w:sz w:val="26"/>
                <w:szCs w:val="26"/>
                <w:lang w:val="pt-BR"/>
              </w:rPr>
              <w:t>Giáo án số: 07</w:t>
            </w:r>
          </w:p>
        </w:tc>
        <w:tc>
          <w:tcPr>
            <w:tcW w:w="5317" w:type="dxa"/>
            <w:shd w:val="clear" w:color="auto" w:fill="auto"/>
          </w:tcPr>
          <w:p w:rsidR="009831FC" w:rsidRDefault="0071602E" w:rsidP="00AD39D3">
            <w:pPr>
              <w:rPr>
                <w:sz w:val="26"/>
                <w:szCs w:val="26"/>
              </w:rPr>
            </w:pPr>
            <w:r>
              <w:rPr>
                <w:sz w:val="26"/>
                <w:szCs w:val="26"/>
              </w:rPr>
              <w:t xml:space="preserve">Thời gian thực hiện: </w:t>
            </w:r>
            <w:r w:rsidR="00183734">
              <w:rPr>
                <w:sz w:val="26"/>
                <w:szCs w:val="26"/>
                <w:lang w:val="vi-VN"/>
              </w:rPr>
              <w:t>13</w:t>
            </w:r>
            <w:r w:rsidR="00C5757A">
              <w:rPr>
                <w:sz w:val="26"/>
                <w:szCs w:val="26"/>
                <w:lang w:val="vi-VN"/>
              </w:rPr>
              <w:t>5</w:t>
            </w:r>
            <w:r w:rsidR="00B26565">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840A56">
              <w:rPr>
                <w:sz w:val="26"/>
                <w:szCs w:val="26"/>
                <w:lang w:val="vi-VN"/>
              </w:rPr>
              <w:t>4</w:t>
            </w:r>
            <w:r w:rsidR="009831FC">
              <w:rPr>
                <w:sz w:val="26"/>
                <w:szCs w:val="26"/>
              </w:rPr>
              <w:t>:</w:t>
            </w:r>
            <w:r w:rsidR="009831FC" w:rsidRPr="009C262E">
              <w:rPr>
                <w:b/>
                <w:sz w:val="26"/>
                <w:szCs w:val="26"/>
                <w:lang w:eastAsia="en-US"/>
              </w:rPr>
              <w:t xml:space="preserve"> </w:t>
            </w:r>
            <w:r w:rsidR="00840A56" w:rsidRPr="00A21AE9">
              <w:rPr>
                <w:b/>
                <w:sz w:val="26"/>
                <w:szCs w:val="26"/>
              </w:rPr>
              <w:t>HÌNH CHIẾU TRỤC ĐO.</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D41ED9" w:rsidRDefault="00D41ED9" w:rsidP="00D41ED9">
      <w:pPr>
        <w:jc w:val="both"/>
        <w:rPr>
          <w:b/>
          <w:i/>
          <w:iCs/>
          <w:sz w:val="26"/>
          <w:szCs w:val="26"/>
          <w:lang w:val="vi-VN"/>
        </w:rPr>
      </w:pPr>
      <w:r>
        <w:rPr>
          <w:b/>
          <w:i/>
          <w:iCs/>
          <w:sz w:val="26"/>
          <w:szCs w:val="26"/>
          <w:lang w:val="nb-NO"/>
        </w:rPr>
        <w:t>4</w:t>
      </w:r>
      <w:r w:rsidRPr="00D41ED9">
        <w:rPr>
          <w:b/>
          <w:i/>
          <w:iCs/>
          <w:sz w:val="26"/>
          <w:szCs w:val="26"/>
          <w:lang w:val="nb-NO"/>
        </w:rPr>
        <w:t>.1. Khái niệm về hình chiếu trục đo</w:t>
      </w:r>
      <w:r w:rsidR="007B3F13">
        <w:rPr>
          <w:b/>
          <w:i/>
          <w:iCs/>
          <w:sz w:val="26"/>
          <w:szCs w:val="26"/>
          <w:lang w:val="vi-VN"/>
        </w:rPr>
        <w:t>.</w:t>
      </w:r>
    </w:p>
    <w:p w:rsidR="007B3F13" w:rsidRPr="00020A65" w:rsidRDefault="007B3F13" w:rsidP="007B3F13">
      <w:pPr>
        <w:jc w:val="both"/>
        <w:rPr>
          <w:b/>
          <w:i/>
          <w:iCs/>
          <w:sz w:val="26"/>
          <w:szCs w:val="26"/>
        </w:rPr>
      </w:pPr>
      <w:r w:rsidRPr="007B3F13">
        <w:rPr>
          <w:b/>
          <w:i/>
          <w:iCs/>
          <w:sz w:val="26"/>
          <w:szCs w:val="26"/>
        </w:rPr>
        <w:t xml:space="preserve">4.2. </w:t>
      </w:r>
      <w:r w:rsidRPr="007B3F13">
        <w:rPr>
          <w:b/>
          <w:i/>
          <w:iCs/>
          <w:sz w:val="26"/>
          <w:szCs w:val="26"/>
          <w:lang w:val="vi-VN"/>
        </w:rPr>
        <w:t>P</w:t>
      </w:r>
      <w:r w:rsidRPr="007B3F13">
        <w:rPr>
          <w:b/>
          <w:i/>
          <w:iCs/>
          <w:sz w:val="26"/>
          <w:szCs w:val="26"/>
        </w:rPr>
        <w:t>hân loại hình chiếu trục đo th</w:t>
      </w:r>
      <w:r w:rsidRPr="007B3F13">
        <w:rPr>
          <w:rFonts w:hint="eastAsia"/>
          <w:b/>
          <w:i/>
          <w:iCs/>
          <w:sz w:val="26"/>
          <w:szCs w:val="26"/>
        </w:rPr>
        <w:t>ư</w:t>
      </w:r>
      <w:r w:rsidRPr="007B3F13">
        <w:rPr>
          <w:b/>
          <w:i/>
          <w:iCs/>
          <w:sz w:val="26"/>
          <w:szCs w:val="26"/>
        </w:rPr>
        <w:t>ờng dùng.</w:t>
      </w:r>
    </w:p>
    <w:p w:rsidR="009831FC" w:rsidRPr="006F20F1" w:rsidRDefault="009831FC" w:rsidP="00D41ED9">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Trình bày được khái niệm về hình chiếu trục đo và phương pháp vẽ hình chiếu trục đo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Dựng được hình chiếu trục đo xiên cân và hình chiếu trục đo vuông góc đều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Tư duy, cẩn thận, nghiêm túc,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 xml:space="preserve">I. Ổn định lớp học:                            Thời gian: </w:t>
      </w:r>
      <w:r w:rsidR="00BF39C1">
        <w:rPr>
          <w:sz w:val="26"/>
          <w:szCs w:val="26"/>
          <w:lang w:val="vi-VN"/>
        </w:rPr>
        <w:t>10</w:t>
      </w:r>
      <w:r>
        <w:rPr>
          <w:sz w:val="26"/>
          <w:szCs w:val="26"/>
          <w:lang w:val="it-IT"/>
        </w:rPr>
        <w:t xml:space="preserve"> phút</w:t>
      </w:r>
    </w:p>
    <w:p w:rsidR="00BF39C1" w:rsidRPr="00BF39C1" w:rsidRDefault="00BF39C1"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D41ED9" w:rsidRPr="00D41ED9" w:rsidRDefault="00D41ED9" w:rsidP="00D41ED9">
            <w:pPr>
              <w:rPr>
                <w:iCs/>
                <w:sz w:val="26"/>
                <w:szCs w:val="26"/>
                <w:lang w:val="vi-VN"/>
              </w:rPr>
            </w:pPr>
            <w:r w:rsidRPr="00D41ED9">
              <w:rPr>
                <w:iCs/>
                <w:sz w:val="26"/>
                <w:szCs w:val="26"/>
                <w:lang w:val="vi-VN"/>
              </w:rPr>
              <w:t>- Các hình chiếu vuông góc là các hình chiếu hai chiều, tuy chúng thể hiện chính xác hình dạng và kích thước các mặt của vật thể, song hình vẽ thiếu tính lập thể. Làm cho người đọc bản vẽ khó hình dung hình dạng của vật thể đó. Để khắc phục nhược điểm trên trong vẽ kỹ thuật cho phép dùng hình chiếu trục đo là hình ba chiều để bổ sung cho các hình chiếu vuông góc.</w:t>
            </w:r>
          </w:p>
          <w:p w:rsidR="006912DF" w:rsidRPr="00D41ED9" w:rsidRDefault="00D41ED9" w:rsidP="006912DF">
            <w:pPr>
              <w:rPr>
                <w:iCs/>
                <w:sz w:val="26"/>
                <w:szCs w:val="26"/>
                <w:lang w:val="vi-VN"/>
              </w:rPr>
            </w:pPr>
            <w:r>
              <w:rPr>
                <w:iCs/>
                <w:sz w:val="26"/>
                <w:szCs w:val="26"/>
                <w:lang w:val="vi-VN"/>
              </w:rPr>
              <w:t xml:space="preserve">- </w:t>
            </w:r>
            <w:r w:rsidRPr="00D41ED9">
              <w:rPr>
                <w:iCs/>
                <w:sz w:val="26"/>
                <w:szCs w:val="26"/>
                <w:lang w:val="vi-VN"/>
              </w:rPr>
              <w:t>Hình chiếu trục đo được vẽ bằng phép chiếu song song, thể hiện đồng thời trên một hình biểu diễn ba chiều của vật thể nên hình vẽ có tính lập thể.</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D41ED9" w:rsidRDefault="00D41ED9" w:rsidP="006912DF">
            <w:pPr>
              <w:snapToGrid w:val="0"/>
              <w:jc w:val="center"/>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lastRenderedPageBreak/>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D41ED9" w:rsidRPr="00D41ED9" w:rsidRDefault="00D41ED9" w:rsidP="00D41ED9">
            <w:pPr>
              <w:jc w:val="both"/>
              <w:rPr>
                <w:b/>
                <w:i/>
                <w:iCs/>
                <w:sz w:val="26"/>
                <w:szCs w:val="26"/>
                <w:lang w:val="nb-NO"/>
              </w:rPr>
            </w:pPr>
            <w:r>
              <w:rPr>
                <w:b/>
                <w:i/>
                <w:iCs/>
                <w:sz w:val="26"/>
                <w:szCs w:val="26"/>
                <w:lang w:val="nb-NO"/>
              </w:rPr>
              <w:t>4</w:t>
            </w:r>
            <w:r w:rsidRPr="00D41ED9">
              <w:rPr>
                <w:b/>
                <w:i/>
                <w:iCs/>
                <w:sz w:val="26"/>
                <w:szCs w:val="26"/>
                <w:lang w:val="nb-NO"/>
              </w:rPr>
              <w:t>.1. Khái niệm về hình chiếu trục đo</w:t>
            </w:r>
          </w:p>
          <w:p w:rsidR="00D41ED9" w:rsidRPr="00D41ED9" w:rsidRDefault="00D41ED9" w:rsidP="00D41ED9">
            <w:pPr>
              <w:jc w:val="both"/>
              <w:rPr>
                <w:iCs/>
                <w:sz w:val="26"/>
                <w:szCs w:val="26"/>
                <w:lang w:val="nb-NO"/>
              </w:rPr>
            </w:pPr>
            <w:r>
              <w:rPr>
                <w:iCs/>
                <w:sz w:val="26"/>
                <w:szCs w:val="26"/>
                <w:lang w:val="nb-NO"/>
              </w:rPr>
              <w:t>4</w:t>
            </w:r>
            <w:r w:rsidRPr="00D41ED9">
              <w:rPr>
                <w:iCs/>
                <w:sz w:val="26"/>
                <w:szCs w:val="26"/>
                <w:lang w:val="nb-NO"/>
              </w:rPr>
              <w:t xml:space="preserve">.1.1. Nội dung phương pháp hình chiếu trục đo </w:t>
            </w:r>
          </w:p>
          <w:p w:rsidR="00D41ED9" w:rsidRDefault="00D41ED9" w:rsidP="00D41ED9">
            <w:pPr>
              <w:jc w:val="both"/>
              <w:rPr>
                <w:iCs/>
                <w:sz w:val="26"/>
                <w:szCs w:val="26"/>
                <w:lang w:val="nb-NO"/>
              </w:rPr>
            </w:pPr>
            <w:r>
              <w:rPr>
                <w:iCs/>
                <w:sz w:val="26"/>
                <w:szCs w:val="26"/>
                <w:lang w:val="nb-NO"/>
              </w:rPr>
              <w:t>4</w:t>
            </w:r>
            <w:r w:rsidRPr="00D41ED9">
              <w:rPr>
                <w:iCs/>
                <w:sz w:val="26"/>
                <w:szCs w:val="26"/>
                <w:lang w:val="nb-NO"/>
              </w:rPr>
              <w:t>.1.2. Hệ số biến dạng.</w:t>
            </w:r>
          </w:p>
          <w:p w:rsidR="007B3F13" w:rsidRPr="007B3F13" w:rsidRDefault="007B3F13" w:rsidP="007B3F13">
            <w:pPr>
              <w:jc w:val="both"/>
              <w:rPr>
                <w:b/>
                <w:i/>
                <w:iCs/>
                <w:sz w:val="26"/>
                <w:szCs w:val="26"/>
                <w:lang w:val="nb-NO"/>
              </w:rPr>
            </w:pPr>
            <w:r>
              <w:rPr>
                <w:b/>
                <w:i/>
                <w:iCs/>
                <w:sz w:val="26"/>
                <w:szCs w:val="26"/>
                <w:lang w:val="nb-NO"/>
              </w:rPr>
              <w:t>4</w:t>
            </w:r>
            <w:r w:rsidRPr="007B3F13">
              <w:rPr>
                <w:b/>
                <w:i/>
                <w:iCs/>
                <w:sz w:val="26"/>
                <w:szCs w:val="26"/>
                <w:lang w:val="nb-NO"/>
              </w:rPr>
              <w:t>.2. Phân loại hình chiếu trục đo thường dùng</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.2.1. Hình chiếu trục đo xiên góc cân</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.2.2. Hình chiếu trục đo vuông góc đều</w:t>
            </w:r>
          </w:p>
          <w:p w:rsidR="00D41ED9" w:rsidRDefault="00D41ED9" w:rsidP="00D41ED9">
            <w:pPr>
              <w:jc w:val="both"/>
              <w:rPr>
                <w:iCs/>
                <w:sz w:val="26"/>
                <w:szCs w:val="26"/>
                <w:lang w:val="nb-NO"/>
              </w:rPr>
            </w:pPr>
          </w:p>
          <w:p w:rsidR="001B671F" w:rsidRPr="00D41ED9" w:rsidRDefault="00C5757A" w:rsidP="00A9775C">
            <w:pPr>
              <w:rPr>
                <w:b/>
                <w:i/>
                <w:iCs/>
                <w:sz w:val="26"/>
                <w:szCs w:val="26"/>
                <w:lang w:val="vi-VN"/>
              </w:rPr>
            </w:pPr>
            <w:r>
              <w:rPr>
                <w:b/>
                <w:i/>
                <w:iCs/>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7B3F13" w:rsidRDefault="007B3F13"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7B3F13" w:rsidRDefault="007B3F13" w:rsidP="00AD39D3">
            <w:pPr>
              <w:rPr>
                <w:sz w:val="26"/>
                <w:szCs w:val="26"/>
                <w:lang w:val="vi-VN"/>
              </w:rPr>
            </w:pPr>
          </w:p>
          <w:p w:rsidR="007B3F13" w:rsidRDefault="007B3F13"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020A65" w:rsidP="00AD39D3">
            <w:pPr>
              <w:snapToGrid w:val="0"/>
              <w:jc w:val="center"/>
              <w:rPr>
                <w:sz w:val="26"/>
                <w:szCs w:val="26"/>
                <w:lang w:val="vi-VN"/>
              </w:rPr>
            </w:pPr>
            <w:r>
              <w:rPr>
                <w:sz w:val="26"/>
                <w:szCs w:val="26"/>
                <w:lang w:val="vi-VN"/>
              </w:rPr>
              <w:t>5</w:t>
            </w:r>
            <w:bookmarkStart w:id="0" w:name="_GoBack"/>
            <w:bookmarkEnd w:id="0"/>
            <w:r w:rsidR="007B3F13">
              <w:rPr>
                <w:sz w:val="26"/>
                <w:szCs w:val="26"/>
                <w:lang w:val="vi-VN"/>
              </w:rPr>
              <w:t>0</w:t>
            </w: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020A65">
            <w:pPr>
              <w:snapToGrid w:val="0"/>
              <w:rPr>
                <w:sz w:val="26"/>
                <w:szCs w:val="26"/>
                <w:lang w:val="vi-VN"/>
              </w:rPr>
            </w:pPr>
          </w:p>
          <w:p w:rsidR="007B3F13" w:rsidRDefault="007B3F13" w:rsidP="00AD39D3">
            <w:pPr>
              <w:snapToGrid w:val="0"/>
              <w:jc w:val="center"/>
              <w:rPr>
                <w:sz w:val="26"/>
                <w:szCs w:val="26"/>
                <w:lang w:val="vi-VN"/>
              </w:rPr>
            </w:pPr>
          </w:p>
          <w:p w:rsidR="007B3F13" w:rsidRPr="007B3F13" w:rsidRDefault="00020A65" w:rsidP="00AD39D3">
            <w:pPr>
              <w:snapToGrid w:val="0"/>
              <w:jc w:val="center"/>
              <w:rPr>
                <w:sz w:val="26"/>
                <w:szCs w:val="26"/>
                <w:lang w:val="vi-VN"/>
              </w:rPr>
            </w:pPr>
            <w:r>
              <w:rPr>
                <w:sz w:val="26"/>
                <w:szCs w:val="26"/>
                <w:lang w:val="vi-VN"/>
              </w:rPr>
              <w:t>6</w:t>
            </w:r>
            <w:r w:rsidR="00C5757A">
              <w:rPr>
                <w:sz w:val="26"/>
                <w:szCs w:val="26"/>
                <w:lang w:val="vi-VN"/>
              </w:rPr>
              <w:t>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4.2.2. Hình chiếu trục đo vuông góc đều</w:t>
            </w:r>
          </w:p>
          <w:p w:rsidR="009831FC"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4.3. Cách dựng hình chiếu trục đo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157E81">
        <w:trPr>
          <w:gridAfter w:val="2"/>
          <w:wAfter w:w="170" w:type="dxa"/>
          <w:trHeight w:val="3883"/>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C5757A"/>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20A65"/>
    <w:rsid w:val="000B168B"/>
    <w:rsid w:val="00157E81"/>
    <w:rsid w:val="00183734"/>
    <w:rsid w:val="00186890"/>
    <w:rsid w:val="001951E1"/>
    <w:rsid w:val="001B671F"/>
    <w:rsid w:val="00311055"/>
    <w:rsid w:val="00475B86"/>
    <w:rsid w:val="00531BF1"/>
    <w:rsid w:val="005B4110"/>
    <w:rsid w:val="006741D8"/>
    <w:rsid w:val="006912DF"/>
    <w:rsid w:val="006A6317"/>
    <w:rsid w:val="006C5FBF"/>
    <w:rsid w:val="0071602E"/>
    <w:rsid w:val="007B3F13"/>
    <w:rsid w:val="00840A56"/>
    <w:rsid w:val="00920C92"/>
    <w:rsid w:val="00933CB5"/>
    <w:rsid w:val="009831FC"/>
    <w:rsid w:val="009B16BE"/>
    <w:rsid w:val="00A9775C"/>
    <w:rsid w:val="00AD39D3"/>
    <w:rsid w:val="00B26565"/>
    <w:rsid w:val="00B62B0F"/>
    <w:rsid w:val="00BC49F0"/>
    <w:rsid w:val="00BF39C1"/>
    <w:rsid w:val="00C5757A"/>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60538"/>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2020-11-26T05:32:00Z</dcterms:created>
  <dcterms:modified xsi:type="dcterms:W3CDTF">2020-11-26T05:35:00Z</dcterms:modified>
</cp:coreProperties>
</file>